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6D" w:rsidRPr="00F6156D" w:rsidRDefault="00F6156D" w:rsidP="00F6156D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Вопрос Сергею Функнер - автору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val="en-US" w:eastAsia="ru-RU"/>
        </w:rPr>
        <w:t> </w:t>
      </w:r>
      <w:hyperlink r:id="rId6" w:history="1">
        <w:r w:rsidRPr="00F6156D">
          <w:rPr>
            <w:rFonts w:ascii="Verdana" w:eastAsia="Times New Roman" w:hAnsi="Verdana" w:cs="Times New Roman"/>
            <w:b/>
            <w:bCs/>
            <w:color w:val="0000FF"/>
            <w:sz w:val="20"/>
            <w:u w:val="single"/>
            <w:lang w:eastAsia="ru-RU"/>
          </w:rPr>
          <w:t>благотворительной системы "СТЭП-БРЭЙФИНГ"</w:t>
        </w:r>
      </w:hyperlink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:</w:t>
      </w:r>
    </w:p>
    <w:p w:rsidR="00F6156D" w:rsidRPr="00F6156D" w:rsidRDefault="00F6156D" w:rsidP="00F6156D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F615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 Сергей Анатольевич, в своей книге 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Как стать миллионером, занимаясь самосовершенствованием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" Вы говорите о ГАРМОНИИ материального и духовного. А разве может быть гармония между материальным и духовным? И как Вы сами понимаете слово "Гармония"?</w:t>
      </w:r>
    </w:p>
    <w:p w:rsidR="00F6156D" w:rsidRPr="00F6156D" w:rsidRDefault="00F6156D" w:rsidP="00F6156D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F6156D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Ответ Сергея Функнер:</w:t>
      </w:r>
    </w:p>
    <w:p w:rsidR="00F6156D" w:rsidRPr="00F6156D" w:rsidRDefault="00F6156D" w:rsidP="00F6156D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Прежде всего, давайте обратимся к энциклопедии, чтобы определиться с самим понятием 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Гармония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". Гармония (от греч. harmonia – связь, стройность, соразмерность, слаженность), слияние различных компонентов объекта в единое органическое целое... Но это просто определение...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Гармония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 это состояние, когда две противоположности (материальное и духовное, внешнее и внутреннее, тело и Дух, минус и плюс и т.д.), составляя единое целое, взаимодополняют друг друга, а не исключают и приносят этому целому пользу, а не вред. Многомерность Человека и Вселенной рождается из дуальности, дуальность рождается из Единого... Если говорить о Гармонии тела и Духа, то это есть спокойная радость Души...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Многие путают Гармонию с равновесием. А равновесие – это всего лишь "мёртвая" точка отсчёта... и самое неустойчивое состояние. Само слово 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равновесие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 произошло как понятие уравновешенного состояния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весов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между левой и правой частями.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В 1999 году, в своей книге по СТЭП-БРЭЙФИНГУ "</w:t>
      </w:r>
      <w:hyperlink r:id="rId7" w:tgtFrame="_blank" w:history="1">
        <w:r w:rsidRPr="00F6156D">
          <w:rPr>
            <w:rFonts w:ascii="Verdana" w:eastAsia="Times New Roman" w:hAnsi="Verdana" w:cs="Times New Roman"/>
            <w:color w:val="A24213"/>
            <w:sz w:val="20"/>
            <w:u w:val="single"/>
            <w:lang w:eastAsia="ru-RU"/>
          </w:rPr>
          <w:t>Как стать миллионером, занимаясь самосовершенствованием</w:t>
        </w:r>
      </w:hyperlink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", я писал, почему существующий мир катится вниз с неумолимой скоростью и почему сама церковь находится в духовной деградации...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Пора положить конец безумию, кровавой бойне и невежеству и соединить 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воедино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высшие ценности человеческой жизни. Какими бы мы и окружающие нас люди ни были, только в союзе и согласии мы можем быть счастливы. Рано или поздно мелкие разногласия приводят к большим взрывам.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Научитесь причины своих проблем в себе находить, тогда и проблем меньше будет.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Во что мы превратим этот мир, зависит от каждого из нас. Пора подняться на новую ступень эволюции, стать разумнее, мудрее, сильнее, чище и человечнее. Пришло время искоренить духовное опустошение и противостояния друг с другом. Пора освободиться от собственной глупости. Не ищите зло в соседе, боритесь со злом в самих себе. Не надо пытаться переустроить мир к лучшему. Нужно просто самому просветлеть Душой, тогда и мир вокруг нас станет хоть на немного, но чище.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Люди забыли своего Создателя и Его Законы, а у такой забывчивости итог всегда плачевный...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СТЭП-БРЭЙФИНГ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 основан не на слепой вере, а на знании Законов и применении их в повседневной жизни.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СТЭП-БРЭЙФИНГ - это движение по возрождению ДУХОВНОСТИ людей и построению гармоничного (ВЫСОКОразвитого и БОГатого) общества на основе Божественных начал через понимание основ Мироздания...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Общество деградирует потому, что люди пытаются разделить то, что 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едино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Материальное и духовное - это всего лишь две стороны одной и той же «медали». Разделение их равносильно отделению головы от туловища.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  <w:t>В обществе нет согласия и гармонии потому, что люди в нем испокон веков развиваются по принципу 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весов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", где на одной чаше духовное, на другой - материальное. И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ПОВЫШЕНИЕ одной "чаши" возможно только за счёт ПОНИЖЕНИЯ другой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Пока человечество не начнёт развиваться по принципу 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шеста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 (когда повышение духовности ведёт за собой и повышение материального уровня. А повышение материального уровня способствует ещё большему повышению духовности...), деградацию не остановить, а это неизбежно приведёт к новым стычкам, разногласиям и войнам...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Почему я дал такое странное название этому принципу – "ШЕСТ"?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Весы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 можно сравнить с ГОРИЗОНТАЛЬНОЙ палкой (на одном конце – духовный уровень, на другом – материальный уровень), лежащей на опоре (посередине палки) и качающейся вверх-вниз... То есть повышение материального уровня идет за счёт понижение духовного, а повышение духовного - за счёт понижения материального.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Шест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 можно сравнить с ВЕРТИКАЛЬНОЙ палкой (на верхнем конце – духовный уровень, на нижнем – материальный уровень), стоящей на земле. Поднимите шест за верхний конец (духовность), нижний конец (материальный уровень) так же поднимется. Теперь возьмите шест за нижний конец (материальный уровень) и приподнимите его, верхний конец (духовность) поднимется ещё больше и т.д.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Чтобы лучше понять принцип 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шеста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", проведём аналогию его с напряжением. Как известно, напряжение – это разница потенциалов (положительного и отрицательного (в нашем случае – духовного и материального). Как увеличение, так и уменьшение сверх нормы разницы потенциалов (напряжения), приводит аппаратуру к выходу из строя или сбоям в работе (в нашем случае приводит человека к деградации духовной или материальной).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800080"/>
          <w:sz w:val="20"/>
          <w:szCs w:val="20"/>
          <w:lang w:eastAsia="ru-RU"/>
        </w:rPr>
        <w:t>ГАРМОНИЯ</w:t>
      </w:r>
      <w:r w:rsidRPr="00F6156D">
        <w:rPr>
          <w:rFonts w:ascii="Verdana" w:eastAsia="Times New Roman" w:hAnsi="Verdana" w:cs="Times New Roman"/>
          <w:color w:val="80008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800080"/>
          <w:sz w:val="20"/>
          <w:szCs w:val="20"/>
          <w:lang w:eastAsia="ru-RU"/>
        </w:rPr>
        <w:t>материального и духовного – это когда "</w:t>
      </w:r>
      <w:r w:rsidRPr="00F6156D">
        <w:rPr>
          <w:rFonts w:ascii="Verdana" w:eastAsia="Times New Roman" w:hAnsi="Verdana" w:cs="Times New Roman"/>
          <w:b/>
          <w:bCs/>
          <w:color w:val="800080"/>
          <w:sz w:val="20"/>
          <w:szCs w:val="20"/>
          <w:lang w:eastAsia="ru-RU"/>
        </w:rPr>
        <w:t>разница потенциалов</w:t>
      </w:r>
      <w:r w:rsidRPr="00F6156D">
        <w:rPr>
          <w:rFonts w:ascii="Verdana" w:eastAsia="Times New Roman" w:hAnsi="Verdana" w:cs="Times New Roman"/>
          <w:color w:val="800080"/>
          <w:sz w:val="20"/>
          <w:szCs w:val="20"/>
          <w:lang w:eastAsia="ru-RU"/>
        </w:rPr>
        <w:t>" (духовного и материального)</w:t>
      </w:r>
      <w:r w:rsidRPr="00F6156D">
        <w:rPr>
          <w:rFonts w:ascii="Verdana" w:eastAsia="Times New Roman" w:hAnsi="Verdana" w:cs="Times New Roman"/>
          <w:color w:val="80008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800080"/>
          <w:sz w:val="20"/>
          <w:szCs w:val="20"/>
          <w:lang w:eastAsia="ru-RU"/>
        </w:rPr>
        <w:t>НЕ МЕНЯЕТСЯ, а повышение одного ведёт за собой повышение другого...</w:t>
      </w:r>
      <w:r w:rsidRPr="00F6156D">
        <w:rPr>
          <w:rFonts w:ascii="Verdana" w:eastAsia="Times New Roman" w:hAnsi="Verdana" w:cs="Times New Roman"/>
          <w:color w:val="800080"/>
          <w:sz w:val="20"/>
          <w:szCs w:val="20"/>
          <w:lang w:eastAsia="ru-RU"/>
        </w:rPr>
        <w:t>, то есть соблюдается принцип ШЕСТА. Только при таком подходе возможно гармоничное развитие человека и общества.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Если материальный уровень ПОВЫШАЕТСЯ, а духовный НЕ ПОВЫШАЕТСЯ, то происходит сжатие шеста Гармонии (уменьшение разницы потенциалов). Если духовный уровень ПОВЫШАЕТСЯ, а материальный НЕ ПОВЫШАЕТСЯ, то происходит растяжение шеста Гармонии (увеличение разницы потенциалов). И в том и в другом случае, со временем (при приближении к пределу min или max разницы потенциалов) это неизбежно приведёт человека к "выходу из строя" (к деградации либо духовной, либо материальной).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800080"/>
          <w:sz w:val="20"/>
          <w:szCs w:val="20"/>
          <w:lang w:eastAsia="ru-RU"/>
        </w:rPr>
        <w:t>Не гармонизируя материальную и духовную сферы, человек постепенно опустится до уровня животного или будет просто витать в облаках, НЕ ИМЕЯ возможности ТВОРИТЬ и СОЗИДАТЬ в ПОЛНОЙ МЕРЕ...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Повышение материального уровня должно идти СОРАЗМЕРНО с повышением духовного уровня, а повышение духовного – СОРАЗМЕРНО с повышением материального, И ТАК ПО ПОСТОЯННОЙ НАРАСТАЮЩЕЙ (поднятие шеста). Только тогда люди будут жить в Гармонии и иметь все блага Вселенной – как духовные, так и материальные. Именно по такому принципу построен Брэйфбизнес!</w:t>
      </w:r>
      <w:r w:rsidR="003D10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Брэйфбизнес - это новая философия жизни, основанной на ГАРМОНИИ материального и духовного...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Некоторые думают, что СТЭП-БРЭЙФИНГ (СБ, MLB) - это просто Путь...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СБ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 это НЕ Путь, это НАПРАВЛЕНИЕ, в котором каждый выбирает СВОЙ Путь... Путей может быть много, НАПРАВЛЕНИЕ ОДНО... -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Гармония...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к которой должен этот Путь привести!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СБ – это Гармония материального и духовного, направленная на ЕСТЕСТВЕННОЕ оздоровление организма, расширение Сознания, очищение Души и материальное БЛАГОполучие!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Чтобы определить, по ПРАВИЛЬНОМУ ли Пути ВЫ идете, оглянитесь назад и посмотрите,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соразмерно ли</w:t>
      </w:r>
      <w:r w:rsidR="003D108B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ПОВЫШАЮТСЯ Ваш духовный и материальный уровень? Если нет, то Путь, по которому ВЫ идете, ведет к принципу "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весов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"! То есть ВЫ выбрали НЕ ПРАВИЛЬНЫЙ Путь... и ни о какой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Гармонии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 может быть и речи!!! Вам нужно срочно менять свой Путь или вносить в него существенные корректировки..., иначе это приведет Вас к духовной и/или материальной деградации....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Если Путь НЕ ВЕДЁТ к Гармонии, направленной на ЕСТЕСТВЕННОЕ оздоровление организма, расширение Сознания, очищение Души и материальное БЛАГОполучие, то это НЕ ПРАВИЛЬНЫЙ Путь!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 Брэйфбизнесе уровень дохода бизнесмена зависит от уровня духовного развития... Чем выше уровень духовного развития, тем больше доход.</w:t>
      </w:r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color w:val="800080"/>
          <w:sz w:val="20"/>
          <w:szCs w:val="20"/>
          <w:lang w:eastAsia="ru-RU"/>
        </w:rPr>
        <w:t>Гармония</w:t>
      </w:r>
      <w:r w:rsidRPr="00F6156D">
        <w:rPr>
          <w:rFonts w:ascii="Verdana" w:eastAsia="Times New Roman" w:hAnsi="Verdana" w:cs="Times New Roman"/>
          <w:color w:val="80008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800080"/>
          <w:sz w:val="20"/>
          <w:szCs w:val="20"/>
          <w:lang w:eastAsia="ru-RU"/>
        </w:rPr>
        <w:t>- это Направление Реки Жизни со множеством оттоков и притоков (Путей). Каждый волен выбирать свой Путь (отток). Но, рано или поздно (если Путь истинный!), приток выведет Человека обратно к Гармонии... только с потерей времени...</w:t>
      </w:r>
      <w:r w:rsidRPr="00F6156D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P.S.</w:t>
      </w:r>
      <w:r w:rsidRPr="00F6156D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Материальность без духовности и духовность без материальности, это как два хромых человека, один из которых хромает на левую ногу, другой на правую...</w:t>
      </w:r>
      <w:r w:rsidRPr="00F6156D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="00DC4521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И н</w:t>
      </w:r>
      <w:r w:rsidRPr="00F6156D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е забывайте - деньги, это не главное. И даже, не их количество... Главное, это те ЦЕЛИ, которых ВЫ желаете достичь с помощью денег...</w:t>
      </w:r>
      <w:r w:rsidRPr="00F6156D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************************************************************************</w:t>
      </w:r>
      <w:r w:rsidRPr="00F6156D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hyperlink r:id="rId8" w:tgtFrame="_blank" w:history="1">
        <w:r w:rsidRPr="00F6156D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u w:val="single"/>
            <w:lang w:eastAsia="ru-RU"/>
          </w:rPr>
          <w:t>Об организациях и проектах благотворительной системы "СТЭП-БРЭЙФИНГ"</w:t>
        </w:r>
      </w:hyperlink>
      <w:r w:rsidRPr="00F6156D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hyperlink r:id="rId9" w:tgtFrame="_blank" w:history="1">
        <w:r w:rsidRPr="00F6156D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u w:val="single"/>
            <w:lang w:eastAsia="ru-RU"/>
          </w:rPr>
          <w:t>Сборник четверостиший из цикла "О Жизни, Боге, Человеке, СТЭП-БРЭЙФИНГЕ..."</w:t>
        </w:r>
      </w:hyperlink>
      <w:r w:rsidRPr="00F6156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 </w:t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15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************************************************************************</w:t>
      </w:r>
    </w:p>
    <w:p w:rsidR="0071486B" w:rsidRDefault="00F6156D" w:rsidP="00F6156D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F6156D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Источник статьи:</w:t>
      </w:r>
      <w:r w:rsidRPr="00F6156D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hyperlink r:id="rId10" w:anchor="4166" w:tgtFrame="new" w:history="1">
        <w:r w:rsidRPr="00F6156D">
          <w:rPr>
            <w:rFonts w:ascii="Verdana" w:eastAsia="Times New Roman" w:hAnsi="Verdana" w:cs="Times New Roman"/>
            <w:i/>
            <w:iCs/>
            <w:color w:val="0000FF"/>
            <w:sz w:val="20"/>
            <w:u w:val="single"/>
            <w:lang w:eastAsia="ru-RU"/>
          </w:rPr>
          <w:t>http://elitklub.info/forum/4-335-5#4166</w:t>
        </w:r>
      </w:hyperlink>
    </w:p>
    <w:p w:rsidR="00F6156D" w:rsidRPr="00F6156D" w:rsidRDefault="00F6156D" w:rsidP="00F6156D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</w:p>
    <w:sectPr w:rsidR="00F6156D" w:rsidRPr="00F6156D" w:rsidSect="0071486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321" w:rsidRDefault="00C40321" w:rsidP="00F6156D">
      <w:pPr>
        <w:spacing w:after="0" w:line="240" w:lineRule="auto"/>
      </w:pPr>
      <w:r>
        <w:separator/>
      </w:r>
    </w:p>
  </w:endnote>
  <w:endnote w:type="continuationSeparator" w:id="0">
    <w:p w:rsidR="00C40321" w:rsidRDefault="00C40321" w:rsidP="00F61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6437"/>
      <w:docPartObj>
        <w:docPartGallery w:val="Page Numbers (Bottom of Page)"/>
        <w:docPartUnique/>
      </w:docPartObj>
    </w:sdtPr>
    <w:sdtContent>
      <w:p w:rsidR="00F6156D" w:rsidRDefault="00EE2A65">
        <w:pPr>
          <w:pStyle w:val="a6"/>
          <w:jc w:val="right"/>
        </w:pPr>
        <w:fldSimple w:instr=" PAGE   \* MERGEFORMAT ">
          <w:r w:rsidR="00DC4521">
            <w:rPr>
              <w:noProof/>
            </w:rPr>
            <w:t>3</w:t>
          </w:r>
        </w:fldSimple>
      </w:p>
    </w:sdtContent>
  </w:sdt>
  <w:p w:rsidR="00F6156D" w:rsidRDefault="00F615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321" w:rsidRDefault="00C40321" w:rsidP="00F6156D">
      <w:pPr>
        <w:spacing w:after="0" w:line="240" w:lineRule="auto"/>
      </w:pPr>
      <w:r>
        <w:separator/>
      </w:r>
    </w:p>
  </w:footnote>
  <w:footnote w:type="continuationSeparator" w:id="0">
    <w:p w:rsidR="00C40321" w:rsidRDefault="00C40321" w:rsidP="00F615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56D"/>
    <w:rsid w:val="002F0134"/>
    <w:rsid w:val="003D108B"/>
    <w:rsid w:val="0071486B"/>
    <w:rsid w:val="00C309BE"/>
    <w:rsid w:val="00C40321"/>
    <w:rsid w:val="00DC4521"/>
    <w:rsid w:val="00E417E2"/>
    <w:rsid w:val="00EE2A65"/>
    <w:rsid w:val="00F6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6156D"/>
  </w:style>
  <w:style w:type="character" w:styleId="a3">
    <w:name w:val="Hyperlink"/>
    <w:basedOn w:val="a0"/>
    <w:uiPriority w:val="99"/>
    <w:semiHidden/>
    <w:unhideWhenUsed/>
    <w:rsid w:val="00F6156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61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156D"/>
  </w:style>
  <w:style w:type="paragraph" w:styleId="a6">
    <w:name w:val="footer"/>
    <w:basedOn w:val="a"/>
    <w:link w:val="a7"/>
    <w:uiPriority w:val="99"/>
    <w:unhideWhenUsed/>
    <w:rsid w:val="00F61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15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btbgtezjkfk1a6he.xn--p1ai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xn----btbgtezjkfk1a6he.xn--p1ai/kniga_avtora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89;&#1090;&#1101;&#1087;-&#1073;&#1088;&#1101;&#1081;&#1092;&#1080;&#1085;&#1075;.&#1088;&#1092;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elitklub.info/forum/4-335-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elitklub.info/forum/34-25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1252</Words>
  <Characters>7143</Characters>
  <Application>Microsoft Office Word</Application>
  <DocSecurity>0</DocSecurity>
  <Lines>59</Lines>
  <Paragraphs>16</Paragraphs>
  <ScaleCrop>false</ScaleCrop>
  <Company>Samsung Electronics</Company>
  <LinksUpToDate>false</LinksUpToDate>
  <CharactersWithSpaces>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2012-12-19T00:57:00Z</dcterms:created>
  <dcterms:modified xsi:type="dcterms:W3CDTF">2013-02-08T05:43:00Z</dcterms:modified>
</cp:coreProperties>
</file>